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B5D6C" w14:textId="0D2D1D7B" w:rsidR="00773F68" w:rsidRPr="00540E6F" w:rsidRDefault="001051C6" w:rsidP="00540E6F">
      <w:pPr>
        <w:jc w:val="center"/>
        <w:rPr>
          <w:rFonts w:cs="Arial"/>
          <w:b/>
          <w:bCs/>
          <w:color w:val="FF0000"/>
          <w:sz w:val="28"/>
          <w:szCs w:val="28"/>
        </w:rPr>
      </w:pPr>
      <w:bookmarkStart w:id="0" w:name="_GoBack"/>
      <w:bookmarkEnd w:id="0"/>
      <w:r w:rsidRPr="00540E6F">
        <w:rPr>
          <w:rFonts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9E2085" wp14:editId="18F1FC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3035" cy="1137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CAC 35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F68" w:rsidRPr="00540E6F">
        <w:rPr>
          <w:rFonts w:cs="Arial"/>
          <w:b/>
          <w:bCs/>
          <w:color w:val="000000"/>
          <w:sz w:val="28"/>
          <w:szCs w:val="28"/>
        </w:rPr>
        <w:t>Nicola Valley Community Arts Council</w:t>
      </w:r>
    </w:p>
    <w:p w14:paraId="7D6BCAE0" w14:textId="77777777" w:rsidR="00773F68" w:rsidRPr="00540E6F" w:rsidRDefault="00773F68" w:rsidP="00773F68">
      <w:pPr>
        <w:jc w:val="center"/>
        <w:rPr>
          <w:rFonts w:cs="Times New Roman"/>
        </w:rPr>
      </w:pPr>
    </w:p>
    <w:p w14:paraId="3F29DA57" w14:textId="77777777" w:rsidR="00540E6F" w:rsidRDefault="00540E6F" w:rsidP="00773F68">
      <w:pPr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Program Application Form:</w:t>
      </w:r>
      <w:r w:rsidR="00773F68" w:rsidRPr="00540E6F">
        <w:rPr>
          <w:rFonts w:cs="Arial"/>
          <w:b/>
          <w:bCs/>
          <w:color w:val="000000"/>
          <w:sz w:val="32"/>
          <w:szCs w:val="32"/>
        </w:rPr>
        <w:t xml:space="preserve"> </w:t>
      </w:r>
    </w:p>
    <w:p w14:paraId="2B5300FE" w14:textId="43AA1B5D" w:rsidR="00773F68" w:rsidRPr="00C36FB2" w:rsidRDefault="00773F68" w:rsidP="00773F68">
      <w:pPr>
        <w:jc w:val="center"/>
        <w:rPr>
          <w:rFonts w:cs="Times New Roman"/>
          <w:sz w:val="32"/>
        </w:rPr>
      </w:pPr>
      <w:r w:rsidRPr="00C36FB2">
        <w:rPr>
          <w:rFonts w:cs="Arial"/>
          <w:b/>
          <w:bCs/>
          <w:color w:val="000000"/>
          <w:sz w:val="40"/>
          <w:szCs w:val="32"/>
        </w:rPr>
        <w:t xml:space="preserve">Promotion </w:t>
      </w:r>
      <w:r w:rsidR="00540E6F" w:rsidRPr="00C36FB2">
        <w:rPr>
          <w:rFonts w:cs="Arial"/>
          <w:b/>
          <w:bCs/>
          <w:color w:val="000000"/>
          <w:sz w:val="40"/>
          <w:szCs w:val="32"/>
        </w:rPr>
        <w:t>Information Page</w:t>
      </w:r>
    </w:p>
    <w:p w14:paraId="2A59CF71" w14:textId="77777777" w:rsidR="00773F68" w:rsidRPr="00540E6F" w:rsidRDefault="00773F68" w:rsidP="00773F68">
      <w:pPr>
        <w:rPr>
          <w:rFonts w:cs="Arial"/>
          <w:iCs/>
          <w:color w:val="000000"/>
          <w:sz w:val="22"/>
          <w:szCs w:val="22"/>
        </w:rPr>
      </w:pPr>
    </w:p>
    <w:p w14:paraId="5277DA3F" w14:textId="77777777" w:rsidR="00773F68" w:rsidRPr="00540E6F" w:rsidRDefault="00773F68" w:rsidP="00773F68">
      <w:pPr>
        <w:rPr>
          <w:rFonts w:cs="Arial"/>
          <w:iCs/>
          <w:color w:val="000000"/>
          <w:sz w:val="22"/>
          <w:szCs w:val="22"/>
        </w:rPr>
      </w:pPr>
    </w:p>
    <w:p w14:paraId="5AFC8591" w14:textId="77777777" w:rsidR="00773F68" w:rsidRPr="00540E6F" w:rsidRDefault="00773F68" w:rsidP="00773F68">
      <w:pPr>
        <w:rPr>
          <w:rFonts w:cs="Times New Roman"/>
          <w:b/>
          <w:sz w:val="36"/>
        </w:rPr>
      </w:pPr>
      <w:r w:rsidRPr="00540E6F">
        <w:rPr>
          <w:rFonts w:cs="Arial"/>
          <w:iCs/>
          <w:color w:val="000000"/>
          <w:szCs w:val="22"/>
        </w:rPr>
        <w:t>Name of Project/Event</w:t>
      </w:r>
      <w:r w:rsidRPr="00540E6F">
        <w:rPr>
          <w:rFonts w:cs="Arial"/>
          <w:b/>
          <w:iCs/>
          <w:color w:val="000000"/>
          <w:sz w:val="32"/>
          <w:szCs w:val="22"/>
        </w:rPr>
        <w:t>:   </w:t>
      </w:r>
    </w:p>
    <w:p w14:paraId="249CEDFC" w14:textId="77777777" w:rsidR="00773F68" w:rsidRPr="00540E6F" w:rsidRDefault="00773F68" w:rsidP="00773F68">
      <w:pPr>
        <w:rPr>
          <w:rFonts w:cs="Arial"/>
          <w:iCs/>
          <w:color w:val="000000"/>
          <w:szCs w:val="22"/>
        </w:rPr>
      </w:pPr>
    </w:p>
    <w:p w14:paraId="33629C03" w14:textId="469C2D27" w:rsidR="00773F68" w:rsidRPr="007807E7" w:rsidRDefault="00773F68" w:rsidP="00773F68">
      <w:pPr>
        <w:rPr>
          <w:rFonts w:cs="Times New Roman"/>
          <w:b/>
          <w:sz w:val="28"/>
        </w:rPr>
      </w:pPr>
      <w:r w:rsidRPr="00540E6F">
        <w:rPr>
          <w:rFonts w:cs="Arial"/>
          <w:iCs/>
          <w:color w:val="000000"/>
          <w:szCs w:val="22"/>
        </w:rPr>
        <w:t>Organization</w:t>
      </w:r>
      <w:r w:rsidRPr="00540E6F">
        <w:rPr>
          <w:rFonts w:cs="Arial"/>
          <w:b/>
          <w:iCs/>
          <w:color w:val="000000"/>
          <w:szCs w:val="22"/>
        </w:rPr>
        <w:t xml:space="preserve">: </w:t>
      </w:r>
      <w:r w:rsidRPr="00540E6F">
        <w:rPr>
          <w:rFonts w:cs="Arial"/>
          <w:b/>
          <w:bCs/>
          <w:color w:val="000000"/>
          <w:szCs w:val="22"/>
        </w:rPr>
        <w:t>                     </w:t>
      </w:r>
      <w:r w:rsidRPr="00540E6F">
        <w:rPr>
          <w:rFonts w:cs="Arial"/>
          <w:b/>
          <w:bCs/>
          <w:color w:val="000000"/>
          <w:szCs w:val="22"/>
        </w:rPr>
        <w:tab/>
      </w:r>
      <w:r w:rsidR="00C36FB2">
        <w:rPr>
          <w:rFonts w:cs="Arial"/>
          <w:b/>
          <w:bCs/>
          <w:color w:val="000000"/>
          <w:szCs w:val="22"/>
        </w:rPr>
        <w:tab/>
      </w:r>
      <w:r w:rsidRPr="00540E6F">
        <w:rPr>
          <w:rFonts w:cs="Arial"/>
          <w:iCs/>
          <w:color w:val="000000"/>
          <w:szCs w:val="22"/>
        </w:rPr>
        <w:t>Main Contact:</w:t>
      </w:r>
      <w:r w:rsidR="00540E6F" w:rsidRPr="00540E6F">
        <w:rPr>
          <w:rFonts w:cs="Arial"/>
          <w:iCs/>
          <w:color w:val="000000"/>
          <w:szCs w:val="22"/>
        </w:rPr>
        <w:t xml:space="preserve"> </w:t>
      </w:r>
    </w:p>
    <w:p w14:paraId="6907F328" w14:textId="77777777" w:rsidR="00773F68" w:rsidRPr="00540E6F" w:rsidRDefault="00773F68" w:rsidP="00773F68">
      <w:pPr>
        <w:rPr>
          <w:rFonts w:cs="Arial"/>
          <w:iCs/>
          <w:color w:val="000000"/>
          <w:szCs w:val="22"/>
        </w:rPr>
      </w:pPr>
    </w:p>
    <w:p w14:paraId="409CC44A" w14:textId="32EBAE66" w:rsidR="007807E7" w:rsidRPr="007807E7" w:rsidRDefault="007807E7" w:rsidP="001D41BB">
      <w:pPr>
        <w:rPr>
          <w:rFonts w:cs="Arial"/>
          <w:b/>
          <w:iCs/>
          <w:color w:val="000000"/>
          <w:szCs w:val="22"/>
        </w:rPr>
      </w:pPr>
      <w:r w:rsidRPr="007807E7">
        <w:rPr>
          <w:rFonts w:cs="Arial"/>
          <w:b/>
          <w:i/>
          <w:iCs/>
          <w:color w:val="000000"/>
          <w:szCs w:val="22"/>
        </w:rPr>
        <w:t>NVCAC Promotion Contact</w:t>
      </w:r>
      <w:r>
        <w:rPr>
          <w:rFonts w:cs="Arial"/>
          <w:iCs/>
          <w:color w:val="000000"/>
          <w:szCs w:val="22"/>
        </w:rPr>
        <w:t xml:space="preserve">: </w:t>
      </w:r>
    </w:p>
    <w:p w14:paraId="59231BBB" w14:textId="77777777" w:rsidR="007807E7" w:rsidRDefault="007807E7" w:rsidP="00773F68">
      <w:pPr>
        <w:rPr>
          <w:rFonts w:cs="Arial"/>
          <w:iCs/>
          <w:color w:val="000000"/>
          <w:szCs w:val="22"/>
        </w:rPr>
      </w:pPr>
    </w:p>
    <w:p w14:paraId="71083E17" w14:textId="77777777" w:rsidR="00773F68" w:rsidRPr="007807E7" w:rsidRDefault="00773F68" w:rsidP="00773F68">
      <w:pPr>
        <w:rPr>
          <w:rFonts w:cs="Times New Roman"/>
          <w:b/>
          <w:sz w:val="28"/>
        </w:rPr>
      </w:pPr>
      <w:r w:rsidRPr="00540E6F">
        <w:rPr>
          <w:rFonts w:cs="Arial"/>
          <w:iCs/>
          <w:color w:val="000000"/>
          <w:szCs w:val="22"/>
        </w:rPr>
        <w:t>Start / Finish Dates</w:t>
      </w:r>
      <w:r w:rsidRPr="00540E6F">
        <w:rPr>
          <w:rFonts w:cs="Arial"/>
          <w:b/>
          <w:iCs/>
          <w:color w:val="000000"/>
          <w:szCs w:val="22"/>
        </w:rPr>
        <w:t>:                        </w:t>
      </w:r>
      <w:r w:rsidRPr="00540E6F">
        <w:rPr>
          <w:rFonts w:cs="Arial"/>
          <w:b/>
          <w:iCs/>
          <w:color w:val="000000"/>
          <w:szCs w:val="22"/>
        </w:rPr>
        <w:tab/>
      </w:r>
      <w:r w:rsidRPr="00540E6F">
        <w:rPr>
          <w:rFonts w:cs="Arial"/>
          <w:iCs/>
          <w:color w:val="000000"/>
          <w:szCs w:val="22"/>
        </w:rPr>
        <w:t>and times:</w:t>
      </w:r>
    </w:p>
    <w:p w14:paraId="6442DC28" w14:textId="77777777" w:rsidR="00773F68" w:rsidRPr="00540E6F" w:rsidRDefault="00773F68" w:rsidP="00773F68">
      <w:pPr>
        <w:rPr>
          <w:rFonts w:cs="Arial"/>
          <w:iCs/>
          <w:color w:val="000000"/>
          <w:szCs w:val="22"/>
        </w:rPr>
      </w:pPr>
    </w:p>
    <w:p w14:paraId="7404E8A2" w14:textId="77777777" w:rsidR="00773F68" w:rsidRPr="00540E6F" w:rsidRDefault="00773F68" w:rsidP="00773F68">
      <w:pPr>
        <w:rPr>
          <w:rFonts w:cs="Times New Roman"/>
          <w:b/>
          <w:sz w:val="28"/>
        </w:rPr>
      </w:pPr>
      <w:r w:rsidRPr="00540E6F">
        <w:rPr>
          <w:rFonts w:cs="Arial"/>
          <w:iCs/>
          <w:color w:val="000000"/>
          <w:szCs w:val="22"/>
        </w:rPr>
        <w:t>Location</w:t>
      </w:r>
      <w:r w:rsidRPr="00540E6F">
        <w:rPr>
          <w:rFonts w:cs="Arial"/>
          <w:b/>
          <w:iCs/>
          <w:color w:val="000000"/>
          <w:szCs w:val="22"/>
        </w:rPr>
        <w:t>:  </w:t>
      </w:r>
    </w:p>
    <w:p w14:paraId="7B5D8396" w14:textId="77777777" w:rsidR="00773F68" w:rsidRPr="00540E6F" w:rsidRDefault="00773F68" w:rsidP="00773F68">
      <w:pPr>
        <w:rPr>
          <w:rFonts w:cs="Arial"/>
          <w:iCs/>
          <w:color w:val="000000"/>
          <w:szCs w:val="22"/>
        </w:rPr>
      </w:pPr>
    </w:p>
    <w:p w14:paraId="4D8E11B2" w14:textId="77777777" w:rsidR="00773F68" w:rsidRPr="00540E6F" w:rsidRDefault="00773F68" w:rsidP="00540E6F">
      <w:pPr>
        <w:pBdr>
          <w:top w:val="single" w:sz="24" w:space="1" w:color="000000"/>
        </w:pBdr>
        <w:rPr>
          <w:rFonts w:cs="Times New Roman"/>
          <w:b/>
          <w:sz w:val="28"/>
        </w:rPr>
      </w:pPr>
      <w:r w:rsidRPr="00540E6F">
        <w:rPr>
          <w:rFonts w:cs="Arial"/>
          <w:iCs/>
          <w:color w:val="000000"/>
          <w:szCs w:val="22"/>
        </w:rPr>
        <w:t>Registration Fee:  </w:t>
      </w:r>
      <w:r w:rsidRPr="00540E6F">
        <w:rPr>
          <w:rFonts w:cs="Arial"/>
          <w:b/>
          <w:bCs/>
          <w:color w:val="000000"/>
          <w:szCs w:val="22"/>
        </w:rPr>
        <w:t>$</w:t>
      </w:r>
      <w:r w:rsidRPr="00540E6F">
        <w:rPr>
          <w:rFonts w:cs="Arial"/>
          <w:b/>
          <w:iCs/>
          <w:color w:val="000000"/>
          <w:szCs w:val="22"/>
        </w:rPr>
        <w:tab/>
        <w:t xml:space="preserve">        </w:t>
      </w:r>
      <w:r w:rsidRPr="00540E6F">
        <w:rPr>
          <w:rFonts w:cs="Arial"/>
          <w:iCs/>
          <w:color w:val="000000"/>
          <w:szCs w:val="22"/>
        </w:rPr>
        <w:tab/>
        <w:t>Deadline to register</w:t>
      </w:r>
      <w:r w:rsidRPr="00540E6F">
        <w:rPr>
          <w:rFonts w:cs="Arial"/>
          <w:b/>
          <w:iCs/>
          <w:color w:val="000000"/>
          <w:szCs w:val="22"/>
        </w:rPr>
        <w:t>:  </w:t>
      </w:r>
    </w:p>
    <w:p w14:paraId="5E49AB69" w14:textId="77777777" w:rsidR="00773F68" w:rsidRPr="00540E6F" w:rsidRDefault="00773F68" w:rsidP="00773F68">
      <w:pPr>
        <w:rPr>
          <w:rFonts w:cs="Times New Roman"/>
          <w:b/>
          <w:sz w:val="28"/>
        </w:rPr>
      </w:pPr>
      <w:r w:rsidRPr="00540E6F">
        <w:rPr>
          <w:rFonts w:cs="Arial"/>
          <w:color w:val="000000"/>
          <w:szCs w:val="22"/>
        </w:rPr>
        <w:t>       </w:t>
      </w:r>
      <w:r w:rsidRPr="00540E6F">
        <w:rPr>
          <w:rFonts w:cs="Arial"/>
          <w:color w:val="000000"/>
          <w:szCs w:val="22"/>
        </w:rPr>
        <w:tab/>
      </w:r>
      <w:r w:rsidRPr="00540E6F">
        <w:rPr>
          <w:rFonts w:cs="Arial"/>
          <w:b/>
          <w:color w:val="000000"/>
          <w:sz w:val="32"/>
          <w:szCs w:val="22"/>
        </w:rPr>
        <w:t>or</w:t>
      </w:r>
    </w:p>
    <w:p w14:paraId="4B41BB80" w14:textId="77777777" w:rsidR="00773F68" w:rsidRPr="00540E6F" w:rsidRDefault="00773F68" w:rsidP="00773F68">
      <w:pPr>
        <w:rPr>
          <w:rFonts w:cs="Times New Roman"/>
          <w:sz w:val="28"/>
        </w:rPr>
      </w:pPr>
      <w:r w:rsidRPr="00540E6F">
        <w:rPr>
          <w:rFonts w:cs="Arial"/>
          <w:iCs/>
          <w:color w:val="000000"/>
          <w:szCs w:val="22"/>
        </w:rPr>
        <w:t xml:space="preserve">Ticket costs:       Adult </w:t>
      </w:r>
      <w:r w:rsidRPr="00540E6F">
        <w:rPr>
          <w:rFonts w:cs="Arial"/>
          <w:b/>
          <w:bCs/>
          <w:color w:val="000000"/>
          <w:szCs w:val="22"/>
        </w:rPr>
        <w:t xml:space="preserve">$ </w:t>
      </w:r>
      <w:r w:rsidRPr="00540E6F">
        <w:rPr>
          <w:rFonts w:cs="Arial"/>
          <w:iCs/>
          <w:color w:val="000000"/>
          <w:szCs w:val="22"/>
        </w:rPr>
        <w:t>    </w:t>
      </w:r>
      <w:r w:rsidRPr="00540E6F">
        <w:rPr>
          <w:rFonts w:cs="Arial"/>
          <w:iCs/>
          <w:color w:val="000000"/>
          <w:szCs w:val="22"/>
        </w:rPr>
        <w:tab/>
        <w:t xml:space="preserve">Children </w:t>
      </w:r>
      <w:r w:rsidRPr="00540E6F">
        <w:rPr>
          <w:rFonts w:cs="Arial"/>
          <w:b/>
          <w:bCs/>
          <w:color w:val="000000"/>
          <w:szCs w:val="22"/>
        </w:rPr>
        <w:t>$</w:t>
      </w:r>
      <w:r w:rsidRPr="00540E6F">
        <w:rPr>
          <w:rFonts w:cs="Arial"/>
          <w:b/>
          <w:iCs/>
          <w:color w:val="000000"/>
          <w:szCs w:val="22"/>
        </w:rPr>
        <w:t xml:space="preserve">   </w:t>
      </w:r>
      <w:r w:rsidRPr="00540E6F">
        <w:rPr>
          <w:rFonts w:cs="Arial"/>
          <w:iCs/>
          <w:color w:val="000000"/>
          <w:szCs w:val="22"/>
        </w:rPr>
        <w:t> </w:t>
      </w:r>
      <w:r w:rsidRPr="00540E6F">
        <w:rPr>
          <w:rFonts w:cs="Arial"/>
          <w:iCs/>
          <w:color w:val="000000"/>
          <w:szCs w:val="22"/>
        </w:rPr>
        <w:tab/>
        <w:t xml:space="preserve"> Student </w:t>
      </w:r>
      <w:r w:rsidRPr="00540E6F">
        <w:rPr>
          <w:rFonts w:cs="Arial"/>
          <w:b/>
          <w:bCs/>
          <w:color w:val="000000"/>
          <w:szCs w:val="22"/>
        </w:rPr>
        <w:t>$    </w:t>
      </w:r>
      <w:r w:rsidRPr="00540E6F">
        <w:rPr>
          <w:rFonts w:cs="Arial"/>
          <w:b/>
          <w:bCs/>
          <w:color w:val="000000"/>
          <w:szCs w:val="22"/>
        </w:rPr>
        <w:tab/>
      </w:r>
      <w:r w:rsidRPr="00540E6F">
        <w:rPr>
          <w:rFonts w:cs="Arial"/>
          <w:iCs/>
          <w:color w:val="000000"/>
          <w:szCs w:val="22"/>
        </w:rPr>
        <w:t xml:space="preserve">Senior </w:t>
      </w:r>
      <w:r w:rsidRPr="00540E6F">
        <w:rPr>
          <w:rFonts w:cs="Arial"/>
          <w:b/>
          <w:bCs/>
          <w:color w:val="000000"/>
          <w:szCs w:val="22"/>
        </w:rPr>
        <w:t>$       </w:t>
      </w:r>
      <w:r w:rsidRPr="00540E6F">
        <w:rPr>
          <w:rFonts w:cs="Arial"/>
          <w:b/>
          <w:bCs/>
          <w:color w:val="000000"/>
          <w:szCs w:val="22"/>
        </w:rPr>
        <w:tab/>
      </w:r>
      <w:r w:rsidRPr="00540E6F">
        <w:rPr>
          <w:rFonts w:cs="Arial"/>
          <w:iCs/>
          <w:color w:val="000000"/>
          <w:szCs w:val="22"/>
        </w:rPr>
        <w:t>Family</w:t>
      </w:r>
      <w:r w:rsidRPr="00540E6F">
        <w:rPr>
          <w:rFonts w:cs="Arial"/>
          <w:b/>
          <w:bCs/>
          <w:color w:val="000000"/>
          <w:szCs w:val="22"/>
        </w:rPr>
        <w:t xml:space="preserve"> $</w:t>
      </w:r>
      <w:r w:rsidRPr="00540E6F">
        <w:rPr>
          <w:rFonts w:cs="Arial"/>
          <w:b/>
          <w:iCs/>
          <w:color w:val="000000"/>
          <w:szCs w:val="22"/>
        </w:rPr>
        <w:t xml:space="preserve">      </w:t>
      </w:r>
      <w:r w:rsidRPr="00540E6F">
        <w:rPr>
          <w:rFonts w:cs="Arial"/>
          <w:b/>
          <w:iCs/>
          <w:color w:val="000000"/>
          <w:szCs w:val="22"/>
        </w:rPr>
        <w:tab/>
      </w:r>
    </w:p>
    <w:p w14:paraId="33C30DF8" w14:textId="77777777" w:rsidR="00773F68" w:rsidRPr="00540E6F" w:rsidRDefault="00773F68" w:rsidP="00773F68">
      <w:pPr>
        <w:rPr>
          <w:rFonts w:cs="Arial"/>
          <w:iCs/>
          <w:color w:val="000000"/>
          <w:szCs w:val="22"/>
        </w:rPr>
      </w:pPr>
    </w:p>
    <w:p w14:paraId="5CFBAF38" w14:textId="4ECE75FB" w:rsidR="00773F68" w:rsidRPr="00540E6F" w:rsidRDefault="00773F68" w:rsidP="00773F68">
      <w:pPr>
        <w:rPr>
          <w:rFonts w:cs="Times New Roman"/>
          <w:sz w:val="28"/>
        </w:rPr>
      </w:pPr>
      <w:r w:rsidRPr="00540E6F">
        <w:rPr>
          <w:rFonts w:cs="Arial"/>
          <w:iCs/>
          <w:color w:val="000000"/>
          <w:szCs w:val="22"/>
        </w:rPr>
        <w:t xml:space="preserve">Registration/Ticket purchase </w:t>
      </w:r>
      <w:r w:rsidR="00540E6F" w:rsidRPr="00540E6F">
        <w:rPr>
          <w:rFonts w:cs="Arial"/>
          <w:iCs/>
          <w:color w:val="000000"/>
          <w:szCs w:val="22"/>
        </w:rPr>
        <w:t xml:space="preserve">at these </w:t>
      </w:r>
      <w:r w:rsidRPr="00540E6F">
        <w:rPr>
          <w:rFonts w:cs="Arial"/>
          <w:iCs/>
          <w:color w:val="000000"/>
          <w:szCs w:val="22"/>
        </w:rPr>
        <w:t>locations:</w:t>
      </w:r>
      <w:r w:rsidRPr="00540E6F">
        <w:rPr>
          <w:rFonts w:cs="Arial"/>
          <w:color w:val="000000"/>
          <w:szCs w:val="22"/>
        </w:rPr>
        <w:t xml:space="preserve"> </w:t>
      </w:r>
    </w:p>
    <w:p w14:paraId="3E7DE62A" w14:textId="4DA9CB61" w:rsidR="00773F68" w:rsidRPr="00540E6F" w:rsidRDefault="00773F68" w:rsidP="00540E6F">
      <w:pPr>
        <w:ind w:left="720"/>
        <w:rPr>
          <w:rFonts w:cs="Times New Roman"/>
          <w:sz w:val="28"/>
        </w:rPr>
      </w:pPr>
      <w:r w:rsidRPr="00540E6F">
        <w:rPr>
          <w:rFonts w:cs="Courier New"/>
          <w:color w:val="000000"/>
          <w:szCs w:val="22"/>
        </w:rPr>
        <w:t>o</w:t>
      </w:r>
      <w:r w:rsidRPr="00540E6F">
        <w:rPr>
          <w:rFonts w:cs="Times New Roman"/>
          <w:color w:val="000000"/>
          <w:sz w:val="15"/>
          <w:szCs w:val="14"/>
        </w:rPr>
        <w:t xml:space="preserve">   </w:t>
      </w:r>
      <w:r w:rsidR="00540E6F" w:rsidRPr="00540E6F">
        <w:rPr>
          <w:rFonts w:cs="Times New Roman"/>
          <w:color w:val="000000"/>
        </w:rPr>
        <w:t xml:space="preserve">Live button </w:t>
      </w:r>
      <w:r w:rsidR="00540E6F" w:rsidRPr="00540E6F">
        <w:rPr>
          <w:rFonts w:cs="Arial"/>
          <w:color w:val="000000"/>
          <w:szCs w:val="22"/>
        </w:rPr>
        <w:t>o</w:t>
      </w:r>
      <w:r w:rsidRPr="00540E6F">
        <w:rPr>
          <w:rFonts w:cs="Arial"/>
          <w:color w:val="000000"/>
          <w:szCs w:val="22"/>
        </w:rPr>
        <w:t>nline at NVCAC website and social media posts</w:t>
      </w:r>
    </w:p>
    <w:p w14:paraId="7EF3A588" w14:textId="77777777" w:rsidR="00773F68" w:rsidRPr="00540E6F" w:rsidRDefault="00773F68" w:rsidP="00540E6F">
      <w:pPr>
        <w:ind w:left="720"/>
        <w:rPr>
          <w:rFonts w:cs="Times New Roman"/>
          <w:sz w:val="28"/>
        </w:rPr>
      </w:pPr>
      <w:r w:rsidRPr="00540E6F">
        <w:rPr>
          <w:rFonts w:cs="Courier New"/>
          <w:color w:val="000000"/>
          <w:szCs w:val="22"/>
        </w:rPr>
        <w:t>o</w:t>
      </w:r>
      <w:r w:rsidRPr="00540E6F">
        <w:rPr>
          <w:rFonts w:cs="Times New Roman"/>
          <w:color w:val="000000"/>
          <w:sz w:val="15"/>
          <w:szCs w:val="14"/>
        </w:rPr>
        <w:t xml:space="preserve">   </w:t>
      </w:r>
      <w:r w:rsidRPr="00540E6F">
        <w:rPr>
          <w:rFonts w:cs="Arial"/>
          <w:color w:val="000000"/>
          <w:szCs w:val="22"/>
        </w:rPr>
        <w:t>Merritt outlets:</w:t>
      </w:r>
    </w:p>
    <w:p w14:paraId="64224F29" w14:textId="77777777" w:rsidR="00773F68" w:rsidRPr="00540E6F" w:rsidRDefault="00773F68" w:rsidP="00540E6F">
      <w:pPr>
        <w:ind w:left="720"/>
        <w:rPr>
          <w:rFonts w:cs="Arial"/>
          <w:color w:val="000000"/>
          <w:szCs w:val="22"/>
        </w:rPr>
      </w:pPr>
      <w:r w:rsidRPr="00540E6F">
        <w:rPr>
          <w:rFonts w:cs="Courier New"/>
          <w:color w:val="000000"/>
          <w:szCs w:val="22"/>
        </w:rPr>
        <w:t>o</w:t>
      </w:r>
      <w:r w:rsidRPr="00540E6F">
        <w:rPr>
          <w:rFonts w:cs="Times New Roman"/>
          <w:color w:val="000000"/>
          <w:sz w:val="15"/>
          <w:szCs w:val="14"/>
        </w:rPr>
        <w:t xml:space="preserve">   </w:t>
      </w:r>
      <w:r w:rsidRPr="00540E6F">
        <w:rPr>
          <w:rFonts w:cs="Arial"/>
          <w:color w:val="000000"/>
          <w:szCs w:val="22"/>
        </w:rPr>
        <w:t>Available at the door (note ticket price change, if any)</w:t>
      </w:r>
    </w:p>
    <w:p w14:paraId="5652EC14" w14:textId="5E90B0C5" w:rsidR="00540E6F" w:rsidRPr="00540E6F" w:rsidRDefault="00540E6F" w:rsidP="00540E6F">
      <w:pPr>
        <w:pBdr>
          <w:bottom w:val="single" w:sz="24" w:space="1" w:color="000000"/>
        </w:pBdr>
        <w:rPr>
          <w:rFonts w:cs="Times New Roman"/>
          <w:sz w:val="28"/>
        </w:rPr>
      </w:pPr>
    </w:p>
    <w:p w14:paraId="5E0846D3" w14:textId="21025B11" w:rsidR="00540E6F" w:rsidRDefault="00540E6F" w:rsidP="00773F68">
      <w:pPr>
        <w:rPr>
          <w:rFonts w:cs="Times New Roman"/>
        </w:rPr>
      </w:pPr>
      <w:r w:rsidRPr="00540E6F">
        <w:rPr>
          <w:rFonts w:cs="Times New Roman"/>
        </w:rPr>
        <w:t>Info statement for press release, advertising, posters, etc. (who, what, when, where, why)</w:t>
      </w:r>
    </w:p>
    <w:p w14:paraId="42F23DEE" w14:textId="77777777" w:rsidR="00C36FB2" w:rsidRDefault="00C36FB2" w:rsidP="00773F68">
      <w:pPr>
        <w:rPr>
          <w:rFonts w:cs="Times New Roman"/>
        </w:rPr>
      </w:pPr>
    </w:p>
    <w:p w14:paraId="623EA8A7" w14:textId="77777777" w:rsidR="00C36FB2" w:rsidRPr="00540E6F" w:rsidRDefault="00C36FB2" w:rsidP="00773F68">
      <w:pPr>
        <w:rPr>
          <w:rFonts w:cs="Times New Roman"/>
        </w:rPr>
      </w:pPr>
    </w:p>
    <w:p w14:paraId="3BEA27B7" w14:textId="77777777" w:rsidR="00540E6F" w:rsidRPr="00540E6F" w:rsidRDefault="00540E6F" w:rsidP="00773F68">
      <w:pPr>
        <w:rPr>
          <w:rFonts w:cs="Times New Roman"/>
          <w:b/>
        </w:rPr>
      </w:pPr>
    </w:p>
    <w:p w14:paraId="11E71FBB" w14:textId="230E65BE" w:rsidR="00C36FB2" w:rsidRDefault="00C36FB2" w:rsidP="00C36FB2">
      <w:pPr>
        <w:pBdr>
          <w:top w:val="single" w:sz="24" w:space="1" w:color="000000"/>
        </w:pBdr>
        <w:rPr>
          <w:rFonts w:cs="Times New Roman"/>
        </w:rPr>
      </w:pPr>
    </w:p>
    <w:p w14:paraId="255AE867" w14:textId="74B0EFF3" w:rsidR="00C36FB2" w:rsidRPr="00C36FB2" w:rsidRDefault="00C36FB2" w:rsidP="00C36FB2">
      <w:pPr>
        <w:ind w:left="360"/>
        <w:rPr>
          <w:rFonts w:cs="Times New Roman"/>
        </w:rPr>
      </w:pPr>
      <w:r w:rsidRPr="00C36FB2">
        <w:rPr>
          <w:rFonts w:cs="Times New Roman"/>
          <w:b/>
        </w:rPr>
        <w:t>Note</w:t>
      </w:r>
      <w:r w:rsidRPr="00C36FB2">
        <w:rPr>
          <w:rFonts w:cs="Times New Roman"/>
        </w:rPr>
        <w:t xml:space="preserve"> </w:t>
      </w:r>
      <w:r>
        <w:rPr>
          <w:rFonts w:cs="Times New Roman"/>
        </w:rPr>
        <w:t xml:space="preserve">- </w:t>
      </w:r>
      <w:r w:rsidRPr="00C36FB2">
        <w:rPr>
          <w:rFonts w:cs="Times New Roman"/>
        </w:rPr>
        <w:t>the NVCAC funders’ logos must appear on all publications.</w:t>
      </w:r>
    </w:p>
    <w:p w14:paraId="6BE230FB" w14:textId="29B5FA96" w:rsidR="00C36FB2" w:rsidRDefault="00C36FB2" w:rsidP="00773F68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38DF9AC8" wp14:editId="60ABA098">
            <wp:extent cx="1194435" cy="955156"/>
            <wp:effectExtent l="0" t="0" r="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VCAC 35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59" cy="95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</w:t>
      </w:r>
      <w:r w:rsidR="00141314">
        <w:rPr>
          <w:rFonts w:cs="Times New Roman"/>
          <w:noProof/>
        </w:rPr>
        <w:drawing>
          <wp:inline distT="0" distB="0" distL="0" distR="0" wp14:anchorId="455B0A9C" wp14:editId="0C7D4C8B">
            <wp:extent cx="1858551" cy="75522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rrit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55" cy="76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</w:t>
      </w:r>
      <w:r>
        <w:rPr>
          <w:rFonts w:cs="Times New Roman"/>
          <w:noProof/>
        </w:rPr>
        <w:drawing>
          <wp:inline distT="0" distB="0" distL="0" distR="0" wp14:anchorId="6B2372AB" wp14:editId="49F2EA41">
            <wp:extent cx="1263438" cy="779568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NRD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878" cy="79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</w:t>
      </w:r>
    </w:p>
    <w:p w14:paraId="707D0CA7" w14:textId="0DEB37D3" w:rsidR="00C36FB2" w:rsidRPr="00540E6F" w:rsidRDefault="00C36FB2" w:rsidP="00773F68">
      <w:pPr>
        <w:rPr>
          <w:rFonts w:cs="Times New Roman"/>
        </w:rPr>
      </w:pPr>
      <w:r>
        <w:rPr>
          <w:rFonts w:cs="Times New Roman"/>
        </w:rPr>
        <w:t xml:space="preserve"> </w:t>
      </w:r>
      <w:r w:rsidR="00141314">
        <w:rPr>
          <w:rFonts w:cs="Times New Roman"/>
          <w:noProof/>
        </w:rPr>
        <w:drawing>
          <wp:inline distT="0" distB="0" distL="0" distR="0" wp14:anchorId="13C94CFB" wp14:editId="7A408DE7">
            <wp:extent cx="4056802" cy="709507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017 bc bca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527" cy="73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</w:t>
      </w:r>
    </w:p>
    <w:sectPr w:rsidR="00C36FB2" w:rsidRPr="00540E6F" w:rsidSect="00E756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6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3402C" w14:textId="77777777" w:rsidR="00623CCF" w:rsidRDefault="00623CCF" w:rsidP="00C36FB2">
      <w:r>
        <w:separator/>
      </w:r>
    </w:p>
  </w:endnote>
  <w:endnote w:type="continuationSeparator" w:id="0">
    <w:p w14:paraId="4B6CB1F1" w14:textId="77777777" w:rsidR="00623CCF" w:rsidRDefault="00623CCF" w:rsidP="00C3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1B8F3" w14:textId="77777777" w:rsidR="00C36FB2" w:rsidRDefault="00C36F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34F4" w14:textId="70A1F4E0" w:rsidR="00C36FB2" w:rsidRPr="00C36FB2" w:rsidRDefault="00C36FB2">
    <w:pPr>
      <w:pStyle w:val="Footer"/>
      <w:rPr>
        <w:sz w:val="18"/>
      </w:rPr>
    </w:pPr>
    <w:r>
      <w:rPr>
        <w:sz w:val="18"/>
      </w:rPr>
      <w:t xml:space="preserve">2017 PAF </w:t>
    </w:r>
    <w:r w:rsidRPr="00C36FB2">
      <w:rPr>
        <w:sz w:val="18"/>
      </w:rPr>
      <w:t>P</w:t>
    </w:r>
    <w:r>
      <w:rPr>
        <w:sz w:val="18"/>
      </w:rPr>
      <w:t>romotion Information Page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31192" w14:textId="77777777" w:rsidR="00C36FB2" w:rsidRDefault="00C36F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8C5F4" w14:textId="77777777" w:rsidR="00623CCF" w:rsidRDefault="00623CCF" w:rsidP="00C36FB2">
      <w:r>
        <w:separator/>
      </w:r>
    </w:p>
  </w:footnote>
  <w:footnote w:type="continuationSeparator" w:id="0">
    <w:p w14:paraId="69341627" w14:textId="77777777" w:rsidR="00623CCF" w:rsidRDefault="00623CCF" w:rsidP="00C36F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75F3" w14:textId="77777777" w:rsidR="00C36FB2" w:rsidRDefault="00C36F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31233" w14:textId="77777777" w:rsidR="00C36FB2" w:rsidRDefault="00C36FB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B9FC8" w14:textId="77777777" w:rsidR="00C36FB2" w:rsidRDefault="00C36F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3505D"/>
    <w:multiLevelType w:val="hybridMultilevel"/>
    <w:tmpl w:val="5B2651B2"/>
    <w:lvl w:ilvl="0" w:tplc="2C5E68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A721B"/>
    <w:multiLevelType w:val="hybridMultilevel"/>
    <w:tmpl w:val="DA1C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68"/>
    <w:rsid w:val="001051C6"/>
    <w:rsid w:val="00141314"/>
    <w:rsid w:val="001D41BB"/>
    <w:rsid w:val="003F1FB1"/>
    <w:rsid w:val="00540E6F"/>
    <w:rsid w:val="00623CCF"/>
    <w:rsid w:val="00637ADC"/>
    <w:rsid w:val="0070548D"/>
    <w:rsid w:val="00773F68"/>
    <w:rsid w:val="007807E7"/>
    <w:rsid w:val="00C36FB2"/>
    <w:rsid w:val="00E01EFC"/>
    <w:rsid w:val="00E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72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F6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773F68"/>
  </w:style>
  <w:style w:type="paragraph" w:styleId="ListParagraph">
    <w:name w:val="List Paragraph"/>
    <w:basedOn w:val="Normal"/>
    <w:uiPriority w:val="34"/>
    <w:qFormat/>
    <w:rsid w:val="00773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FB2"/>
  </w:style>
  <w:style w:type="paragraph" w:styleId="Footer">
    <w:name w:val="footer"/>
    <w:basedOn w:val="Normal"/>
    <w:link w:val="FooterChar"/>
    <w:uiPriority w:val="99"/>
    <w:unhideWhenUsed/>
    <w:rsid w:val="00C36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Kiegerl</dc:creator>
  <cp:keywords/>
  <dc:description/>
  <cp:lastModifiedBy>Jean Kiegerl</cp:lastModifiedBy>
  <cp:revision>4</cp:revision>
  <dcterms:created xsi:type="dcterms:W3CDTF">2017-07-07T04:33:00Z</dcterms:created>
  <dcterms:modified xsi:type="dcterms:W3CDTF">2017-07-09T17:52:00Z</dcterms:modified>
</cp:coreProperties>
</file>